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03BD" w14:textId="776CACA1" w:rsidR="00262E69" w:rsidRDefault="00262E69" w:rsidP="00262E69">
      <w:pPr>
        <w:pStyle w:val="Default"/>
        <w:rPr>
          <w:b/>
          <w:bCs/>
          <w:color w:val="212121"/>
          <w:sz w:val="28"/>
          <w:szCs w:val="28"/>
        </w:rPr>
      </w:pPr>
      <w:r>
        <w:rPr>
          <w:b/>
          <w:bCs/>
          <w:noProof/>
          <w:color w:val="21212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EA2344" wp14:editId="1557A7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4672" cy="98572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85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212121"/>
          <w:sz w:val="28"/>
          <w:szCs w:val="28"/>
        </w:rPr>
        <w:t xml:space="preserve">The Writer’s Space – Online Fellowship </w:t>
      </w:r>
    </w:p>
    <w:p w14:paraId="24FDBA8B" w14:textId="75410644" w:rsidR="00262E69" w:rsidRDefault="004F1368" w:rsidP="00262E69">
      <w:pPr>
        <w:pStyle w:val="Default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2022 </w:t>
      </w:r>
      <w:r w:rsidR="00262E69">
        <w:rPr>
          <w:b/>
          <w:bCs/>
          <w:color w:val="212121"/>
          <w:sz w:val="28"/>
          <w:szCs w:val="28"/>
        </w:rPr>
        <w:t xml:space="preserve">PROGRAM SCHEDULE </w:t>
      </w:r>
    </w:p>
    <w:p w14:paraId="031881C5" w14:textId="4EA4792F" w:rsidR="00262E69" w:rsidRDefault="00262E69" w:rsidP="00262E69">
      <w:r>
        <w:br/>
      </w:r>
    </w:p>
    <w:p w14:paraId="16C9DF89" w14:textId="59914DFB" w:rsidR="00262E69" w:rsidRDefault="00262E69" w:rsidP="00262E69"/>
    <w:p w14:paraId="36696D67" w14:textId="77777777" w:rsidR="00262E69" w:rsidRDefault="00262E69" w:rsidP="00262E69"/>
    <w:p w14:paraId="4ADBC0E1" w14:textId="279ED2D5" w:rsidR="001A5F23" w:rsidRDefault="001A5F23" w:rsidP="00262E69">
      <w:pPr>
        <w:pStyle w:val="Default"/>
        <w:rPr>
          <w:color w:val="212121"/>
        </w:rPr>
      </w:pPr>
    </w:p>
    <w:p w14:paraId="1C42CA63" w14:textId="16C1E7A0" w:rsidR="00162EA7" w:rsidRPr="00572BAA" w:rsidRDefault="004F1368" w:rsidP="00162EA7">
      <w:pPr>
        <w:pStyle w:val="Default"/>
        <w:rPr>
          <w:b/>
          <w:bCs/>
          <w:color w:val="212121"/>
          <w:lang w:val="en-AU"/>
        </w:rPr>
      </w:pPr>
      <w:r w:rsidRPr="00572BAA">
        <w:rPr>
          <w:b/>
          <w:bCs/>
          <w:color w:val="212121"/>
        </w:rPr>
        <w:t xml:space="preserve">Welcome and meet and greet with Amy </w:t>
      </w:r>
      <w:proofErr w:type="spellStart"/>
      <w:r w:rsidRPr="00572BAA">
        <w:rPr>
          <w:b/>
          <w:bCs/>
          <w:color w:val="212121"/>
        </w:rPr>
        <w:t>Sambrooke</w:t>
      </w:r>
      <w:proofErr w:type="spellEnd"/>
      <w:r w:rsidRPr="00572BAA">
        <w:rPr>
          <w:b/>
          <w:bCs/>
          <w:color w:val="212121"/>
        </w:rPr>
        <w:t>, Creative Director</w:t>
      </w:r>
      <w:r>
        <w:rPr>
          <w:b/>
          <w:bCs/>
          <w:color w:val="212121"/>
        </w:rPr>
        <w:t xml:space="preserve"> - </w:t>
      </w:r>
      <w:proofErr w:type="spellStart"/>
      <w:r>
        <w:rPr>
          <w:b/>
          <w:bCs/>
          <w:color w:val="212121"/>
        </w:rPr>
        <w:t>Varuna</w:t>
      </w:r>
      <w:proofErr w:type="spellEnd"/>
      <w:r>
        <w:rPr>
          <w:b/>
          <w:bCs/>
          <w:color w:val="212121"/>
          <w:lang w:val="en-AU"/>
        </w:rPr>
        <w:t>,</w:t>
      </w:r>
      <w:r w:rsidRPr="00572BAA">
        <w:rPr>
          <w:b/>
          <w:bCs/>
          <w:color w:val="212121"/>
          <w:lang w:val="en-AU"/>
        </w:rPr>
        <w:t> </w:t>
      </w:r>
      <w:r w:rsidR="00162EA7">
        <w:rPr>
          <w:b/>
          <w:bCs/>
          <w:color w:val="212121"/>
          <w:lang w:val="en-AU"/>
        </w:rPr>
        <w:t xml:space="preserve">Vanessa Kirkpatrick, Senior Programs </w:t>
      </w:r>
      <w:proofErr w:type="gramStart"/>
      <w:r w:rsidR="00162EA7">
        <w:rPr>
          <w:b/>
          <w:bCs/>
          <w:color w:val="212121"/>
          <w:lang w:val="en-AU"/>
        </w:rPr>
        <w:t xml:space="preserve">Officer, </w:t>
      </w:r>
      <w:r w:rsidR="00162EA7" w:rsidRPr="00572BAA">
        <w:rPr>
          <w:b/>
          <w:bCs/>
          <w:color w:val="212121"/>
        </w:rPr>
        <w:t xml:space="preserve"> </w:t>
      </w:r>
      <w:r w:rsidR="00162EA7">
        <w:rPr>
          <w:b/>
          <w:bCs/>
          <w:color w:val="212121"/>
        </w:rPr>
        <w:t>Rebecca</w:t>
      </w:r>
      <w:proofErr w:type="gramEnd"/>
      <w:r w:rsidR="00162EA7">
        <w:rPr>
          <w:b/>
          <w:bCs/>
          <w:color w:val="212121"/>
        </w:rPr>
        <w:t xml:space="preserve"> </w:t>
      </w:r>
      <w:proofErr w:type="spellStart"/>
      <w:r w:rsidR="00162EA7">
        <w:rPr>
          <w:b/>
          <w:bCs/>
          <w:color w:val="212121"/>
        </w:rPr>
        <w:t>Goosen</w:t>
      </w:r>
      <w:proofErr w:type="spellEnd"/>
      <w:r w:rsidR="00162EA7">
        <w:rPr>
          <w:b/>
          <w:bCs/>
          <w:color w:val="212121"/>
        </w:rPr>
        <w:t xml:space="preserve">, Strategic Initiatives Officer </w:t>
      </w:r>
    </w:p>
    <w:p w14:paraId="10897C01" w14:textId="202A26CD" w:rsidR="004F1368" w:rsidRDefault="004F1368" w:rsidP="004F1368">
      <w:pPr>
        <w:pStyle w:val="Default"/>
        <w:rPr>
          <w:color w:val="212121"/>
        </w:rPr>
      </w:pPr>
      <w:r w:rsidRPr="00572BAA">
        <w:rPr>
          <w:color w:val="212121"/>
        </w:rPr>
        <w:t xml:space="preserve">Monday </w:t>
      </w:r>
      <w:r>
        <w:rPr>
          <w:color w:val="212121"/>
        </w:rPr>
        <w:t>5</w:t>
      </w:r>
      <w:r w:rsidRPr="00572BAA">
        <w:rPr>
          <w:color w:val="212121"/>
        </w:rPr>
        <w:t xml:space="preserve"> September: </w:t>
      </w:r>
      <w:r>
        <w:rPr>
          <w:color w:val="212121"/>
        </w:rPr>
        <w:t xml:space="preserve"> 12 noon – 1 pm </w:t>
      </w:r>
    </w:p>
    <w:p w14:paraId="0C1F3BD3" w14:textId="2546CDB8" w:rsidR="004F1368" w:rsidRDefault="004F1368" w:rsidP="004F1368">
      <w:pPr>
        <w:pStyle w:val="Default"/>
        <w:rPr>
          <w:color w:val="212121"/>
        </w:rPr>
      </w:pPr>
    </w:p>
    <w:p w14:paraId="284ECAEF" w14:textId="3542BF28" w:rsidR="004F1368" w:rsidRPr="004F1368" w:rsidRDefault="004F1368" w:rsidP="004F1368">
      <w:pPr>
        <w:pStyle w:val="Default"/>
        <w:rPr>
          <w:b/>
          <w:bCs/>
          <w:color w:val="212121"/>
        </w:rPr>
      </w:pPr>
      <w:r w:rsidRPr="004F1368">
        <w:rPr>
          <w:b/>
          <w:bCs/>
          <w:color w:val="212121"/>
        </w:rPr>
        <w:t>Access to Wet Ink</w:t>
      </w:r>
      <w:r w:rsidR="008B0CFE">
        <w:rPr>
          <w:b/>
          <w:bCs/>
          <w:color w:val="212121"/>
        </w:rPr>
        <w:t xml:space="preserve"> and</w:t>
      </w:r>
      <w:r w:rsidR="004A2F50">
        <w:rPr>
          <w:b/>
          <w:bCs/>
          <w:color w:val="212121"/>
        </w:rPr>
        <w:t xml:space="preserve"> a</w:t>
      </w:r>
      <w:r w:rsidR="008B0CFE">
        <w:rPr>
          <w:b/>
          <w:bCs/>
          <w:color w:val="212121"/>
        </w:rPr>
        <w:t xml:space="preserve"> selected </w:t>
      </w:r>
      <w:r w:rsidR="007D1457">
        <w:rPr>
          <w:b/>
          <w:bCs/>
          <w:color w:val="212121"/>
        </w:rPr>
        <w:t>‘</w:t>
      </w:r>
      <w:r w:rsidR="008B0CFE">
        <w:rPr>
          <w:b/>
          <w:bCs/>
          <w:color w:val="212121"/>
        </w:rPr>
        <w:t>VARUNA ON DEMAND</w:t>
      </w:r>
      <w:r w:rsidR="007D1457">
        <w:rPr>
          <w:b/>
          <w:bCs/>
          <w:color w:val="212121"/>
        </w:rPr>
        <w:t>’</w:t>
      </w:r>
      <w:r w:rsidR="008B0CFE">
        <w:rPr>
          <w:b/>
          <w:bCs/>
          <w:color w:val="212121"/>
        </w:rPr>
        <w:t xml:space="preserve"> course</w:t>
      </w:r>
    </w:p>
    <w:p w14:paraId="130AF512" w14:textId="6A7A000B" w:rsidR="004F1368" w:rsidRDefault="004F1368" w:rsidP="00262E69">
      <w:pPr>
        <w:pStyle w:val="Default"/>
        <w:rPr>
          <w:color w:val="212121"/>
        </w:rPr>
      </w:pPr>
      <w:r w:rsidRPr="00572BAA">
        <w:rPr>
          <w:color w:val="212121"/>
        </w:rPr>
        <w:t xml:space="preserve">Monday </w:t>
      </w:r>
      <w:r>
        <w:rPr>
          <w:color w:val="212121"/>
        </w:rPr>
        <w:t>5</w:t>
      </w:r>
      <w:r w:rsidRPr="00572BAA">
        <w:rPr>
          <w:color w:val="212121"/>
        </w:rPr>
        <w:t xml:space="preserve"> September</w:t>
      </w:r>
      <w:r>
        <w:rPr>
          <w:color w:val="212121"/>
        </w:rPr>
        <w:t xml:space="preserve"> – Friday 30 September</w:t>
      </w:r>
    </w:p>
    <w:p w14:paraId="4592B10B" w14:textId="77777777" w:rsidR="004F1368" w:rsidRDefault="004F1368" w:rsidP="001A5F23">
      <w:pPr>
        <w:pStyle w:val="Default"/>
        <w:rPr>
          <w:b/>
          <w:bCs/>
        </w:rPr>
      </w:pPr>
    </w:p>
    <w:p w14:paraId="0C6177DA" w14:textId="0070AD27" w:rsidR="001A5F23" w:rsidRPr="00526C00" w:rsidRDefault="001A5F23" w:rsidP="001A5F23">
      <w:pPr>
        <w:pStyle w:val="Default"/>
        <w:rPr>
          <w:b/>
          <w:bCs/>
        </w:rPr>
      </w:pPr>
      <w:r w:rsidRPr="00526C00">
        <w:rPr>
          <w:b/>
          <w:bCs/>
        </w:rPr>
        <w:t>Writers Conversation</w:t>
      </w:r>
      <w:r w:rsidR="004F1368">
        <w:rPr>
          <w:b/>
          <w:bCs/>
        </w:rPr>
        <w:t>s</w:t>
      </w:r>
      <w:r w:rsidRPr="00526C00">
        <w:rPr>
          <w:b/>
          <w:bCs/>
        </w:rPr>
        <w:t xml:space="preserve"> with Dr Carol Major</w:t>
      </w:r>
      <w:r>
        <w:rPr>
          <w:b/>
          <w:bCs/>
        </w:rPr>
        <w:t xml:space="preserve"> – via Zoom*</w:t>
      </w:r>
      <w:r w:rsidRPr="001A5F23">
        <w:rPr>
          <w:i/>
          <w:iCs/>
        </w:rPr>
        <w:t xml:space="preserve"> </w:t>
      </w:r>
    </w:p>
    <w:p w14:paraId="1B9729F1" w14:textId="5D159317" w:rsidR="00262E69" w:rsidRPr="004F1368" w:rsidRDefault="004F1368" w:rsidP="00262E69">
      <w:pPr>
        <w:pStyle w:val="Default"/>
        <w:rPr>
          <w:color w:val="212121"/>
        </w:rPr>
      </w:pPr>
      <w:r w:rsidRPr="004F1368">
        <w:rPr>
          <w:color w:val="212121"/>
        </w:rPr>
        <w:t xml:space="preserve">Book in two </w:t>
      </w:r>
      <w:r w:rsidR="00E35842" w:rsidRPr="00E35842">
        <w:rPr>
          <w:i/>
          <w:iCs/>
          <w:color w:val="212121"/>
        </w:rPr>
        <w:t>Writers Conversations</w:t>
      </w:r>
      <w:r w:rsidR="00E35842">
        <w:rPr>
          <w:color w:val="212121"/>
        </w:rPr>
        <w:t xml:space="preserve"> </w:t>
      </w:r>
      <w:r w:rsidRPr="004F1368">
        <w:rPr>
          <w:color w:val="212121"/>
        </w:rPr>
        <w:t xml:space="preserve">during the month of September </w:t>
      </w:r>
    </w:p>
    <w:p w14:paraId="7F68DFDF" w14:textId="551BDF0C" w:rsidR="001A5F23" w:rsidRPr="001A5F23" w:rsidRDefault="001A5F23" w:rsidP="001A5F23">
      <w:pPr>
        <w:pStyle w:val="Default"/>
        <w:rPr>
          <w:b/>
          <w:bCs/>
          <w:color w:val="212121"/>
        </w:rPr>
      </w:pPr>
    </w:p>
    <w:p w14:paraId="4CEC0896" w14:textId="36E439A9" w:rsidR="00262E69" w:rsidRPr="00526C00" w:rsidRDefault="00162EA7" w:rsidP="00262E69">
      <w:pPr>
        <w:pStyle w:val="Default"/>
      </w:pPr>
      <w:r>
        <w:rPr>
          <w:b/>
          <w:bCs/>
        </w:rPr>
        <w:t xml:space="preserve">Daily writing </w:t>
      </w:r>
      <w:r w:rsidR="00262E69" w:rsidRPr="00526C00">
        <w:rPr>
          <w:b/>
          <w:bCs/>
        </w:rPr>
        <w:t xml:space="preserve">sessions on </w:t>
      </w:r>
      <w:r w:rsidR="00262E69">
        <w:rPr>
          <w:b/>
          <w:bCs/>
        </w:rPr>
        <w:t>Z</w:t>
      </w:r>
      <w:r w:rsidR="00262E69" w:rsidRPr="00526C00">
        <w:rPr>
          <w:b/>
          <w:bCs/>
        </w:rPr>
        <w:t>oom</w:t>
      </w:r>
    </w:p>
    <w:p w14:paraId="16123597" w14:textId="62FAA0C9" w:rsidR="00262E69" w:rsidRDefault="00E35842" w:rsidP="00262E69">
      <w:pPr>
        <w:pStyle w:val="Default"/>
      </w:pPr>
      <w:r>
        <w:t>Monday – Friday</w:t>
      </w:r>
      <w:r>
        <w:t xml:space="preserve"> </w:t>
      </w:r>
      <w:r w:rsidR="00262E69" w:rsidRPr="00526C00">
        <w:t>11am</w:t>
      </w:r>
      <w:r w:rsidR="0066090E">
        <w:t xml:space="preserve"> </w:t>
      </w:r>
      <w:r w:rsidR="0066090E" w:rsidRPr="00526C00">
        <w:t>–</w:t>
      </w:r>
      <w:r w:rsidR="0066090E">
        <w:t xml:space="preserve"> </w:t>
      </w:r>
      <w:r w:rsidR="00262E69" w:rsidRPr="00526C00">
        <w:t>12</w:t>
      </w:r>
      <w:r w:rsidR="007D1FE4">
        <w:t xml:space="preserve"> </w:t>
      </w:r>
      <w:r w:rsidR="005A3BB2">
        <w:t>no</w:t>
      </w:r>
      <w:r w:rsidR="00262E69" w:rsidRPr="00526C00">
        <w:t xml:space="preserve">on </w:t>
      </w:r>
      <w:r w:rsidR="007D1457">
        <w:t xml:space="preserve"> </w:t>
      </w:r>
    </w:p>
    <w:p w14:paraId="191BFCD8" w14:textId="2FEC95C7" w:rsidR="00E35842" w:rsidRDefault="00E35842" w:rsidP="00262E69">
      <w:pPr>
        <w:pStyle w:val="Default"/>
      </w:pPr>
      <w:r w:rsidRPr="00526C00">
        <w:t>‘Shut up and write’ sessions</w:t>
      </w:r>
    </w:p>
    <w:p w14:paraId="39D79072" w14:textId="301D494B" w:rsidR="00037446" w:rsidRPr="004F1368" w:rsidRDefault="00037446" w:rsidP="00262E69">
      <w:pPr>
        <w:pStyle w:val="Default"/>
        <w:rPr>
          <w:rFonts w:asciiTheme="minorHAnsi" w:hAnsiTheme="minorHAnsi" w:cstheme="minorHAnsi"/>
          <w:b/>
          <w:bCs/>
        </w:rPr>
      </w:pPr>
    </w:p>
    <w:p w14:paraId="6E918CCC" w14:textId="49248FA6" w:rsidR="004F1368" w:rsidRPr="004F1368" w:rsidRDefault="004F1368" w:rsidP="00262E69">
      <w:pPr>
        <w:pStyle w:val="Default"/>
        <w:rPr>
          <w:rFonts w:asciiTheme="minorHAnsi" w:hAnsiTheme="minorHAnsi" w:cstheme="minorHAnsi"/>
          <w:b/>
          <w:bCs/>
        </w:rPr>
      </w:pPr>
      <w:r w:rsidRPr="004F1368">
        <w:rPr>
          <w:rFonts w:asciiTheme="minorHAnsi" w:hAnsiTheme="minorHAnsi" w:cstheme="minorHAnsi"/>
          <w:b/>
          <w:bCs/>
        </w:rPr>
        <w:t>Group</w:t>
      </w:r>
      <w:r>
        <w:rPr>
          <w:rFonts w:asciiTheme="minorHAnsi" w:hAnsiTheme="minorHAnsi" w:cstheme="minorHAnsi"/>
          <w:b/>
          <w:bCs/>
        </w:rPr>
        <w:t xml:space="preserve"> intro</w:t>
      </w:r>
      <w:r w:rsidR="008B0CFE">
        <w:rPr>
          <w:rFonts w:asciiTheme="minorHAnsi" w:hAnsiTheme="minorHAnsi" w:cstheme="minorHAnsi"/>
          <w:b/>
          <w:bCs/>
        </w:rPr>
        <w:t>ductions and</w:t>
      </w:r>
      <w:r w:rsidRPr="004F1368">
        <w:rPr>
          <w:rFonts w:asciiTheme="minorHAnsi" w:hAnsiTheme="minorHAnsi" w:cstheme="minorHAnsi"/>
          <w:b/>
          <w:bCs/>
        </w:rPr>
        <w:t xml:space="preserve"> Publishing Q </w:t>
      </w:r>
      <w:r w:rsidR="008B0CFE">
        <w:rPr>
          <w:rFonts w:asciiTheme="minorHAnsi" w:hAnsiTheme="minorHAnsi" w:cstheme="minorHAnsi"/>
          <w:b/>
          <w:bCs/>
        </w:rPr>
        <w:t>&amp;</w:t>
      </w:r>
      <w:r w:rsidRPr="004F1368">
        <w:rPr>
          <w:rFonts w:asciiTheme="minorHAnsi" w:hAnsiTheme="minorHAnsi" w:cstheme="minorHAnsi"/>
          <w:b/>
          <w:bCs/>
        </w:rPr>
        <w:t xml:space="preserve"> A session with Julia </w:t>
      </w:r>
      <w:proofErr w:type="spellStart"/>
      <w:r w:rsidRPr="004F1368">
        <w:rPr>
          <w:rFonts w:asciiTheme="minorHAnsi" w:eastAsia="Times New Roman" w:hAnsiTheme="minorHAnsi" w:cstheme="minorHAnsi"/>
          <w:b/>
          <w:bCs/>
          <w:color w:val="222222"/>
          <w:spacing w:val="2"/>
          <w:lang w:eastAsia="en-GB"/>
        </w:rPr>
        <w:t>Carlomagn</w:t>
      </w:r>
      <w:r w:rsidR="005A3BB2">
        <w:rPr>
          <w:rFonts w:asciiTheme="minorHAnsi" w:eastAsia="Times New Roman" w:hAnsiTheme="minorHAnsi" w:cstheme="minorHAnsi"/>
          <w:b/>
          <w:bCs/>
          <w:color w:val="222222"/>
          <w:spacing w:val="2"/>
          <w:lang w:eastAsia="en-GB"/>
        </w:rPr>
        <w:t>o</w:t>
      </w:r>
      <w:proofErr w:type="spellEnd"/>
      <w:r w:rsidRPr="004F1368">
        <w:rPr>
          <w:rFonts w:asciiTheme="minorHAnsi" w:eastAsia="Times New Roman" w:hAnsiTheme="minorHAnsi" w:cstheme="minorHAnsi"/>
          <w:b/>
          <w:bCs/>
          <w:color w:val="222222"/>
          <w:spacing w:val="2"/>
          <w:lang w:eastAsia="en-GB"/>
        </w:rPr>
        <w:t xml:space="preserve"> from Monash University Publishing.</w:t>
      </w:r>
    </w:p>
    <w:p w14:paraId="5F24A336" w14:textId="6D3A18A2" w:rsidR="004F1368" w:rsidRPr="007D1FE4" w:rsidRDefault="004F1368" w:rsidP="007D1FE4">
      <w:pPr>
        <w:rPr>
          <w:rFonts w:asciiTheme="minorHAnsi" w:hAnsiTheme="minorHAnsi" w:cstheme="minorHAnsi"/>
        </w:rPr>
      </w:pPr>
      <w:r w:rsidRPr="004F1368">
        <w:rPr>
          <w:rFonts w:asciiTheme="minorHAnsi" w:hAnsiTheme="minorHAnsi" w:cstheme="minorHAnsi"/>
          <w:color w:val="000000"/>
        </w:rPr>
        <w:t xml:space="preserve">Thursday 8 </w:t>
      </w:r>
      <w:r w:rsidR="008B0CFE" w:rsidRPr="004F1368">
        <w:rPr>
          <w:rFonts w:asciiTheme="minorHAnsi" w:hAnsiTheme="minorHAnsi" w:cstheme="minorHAnsi"/>
          <w:color w:val="000000"/>
        </w:rPr>
        <w:t>September 12</w:t>
      </w:r>
      <w:r w:rsidR="008B0CF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F1368">
        <w:rPr>
          <w:rFonts w:asciiTheme="minorHAnsi" w:hAnsiTheme="minorHAnsi" w:cstheme="minorHAnsi"/>
          <w:color w:val="000000"/>
        </w:rPr>
        <w:t>noon</w:t>
      </w:r>
      <w:r w:rsidR="008B0CFE">
        <w:rPr>
          <w:rFonts w:asciiTheme="minorHAnsi" w:hAnsiTheme="minorHAnsi" w:cstheme="minorHAnsi"/>
          <w:color w:val="000000"/>
        </w:rPr>
        <w:t xml:space="preserve"> </w:t>
      </w:r>
      <w:r w:rsidR="00E35842">
        <w:t xml:space="preserve"> –</w:t>
      </w:r>
      <w:proofErr w:type="gramEnd"/>
      <w:r w:rsidR="00E35842">
        <w:t xml:space="preserve"> </w:t>
      </w:r>
      <w:r w:rsidRPr="004F1368">
        <w:rPr>
          <w:rFonts w:asciiTheme="minorHAnsi" w:hAnsiTheme="minorHAnsi" w:cstheme="minorHAnsi"/>
          <w:color w:val="000000"/>
        </w:rPr>
        <w:t xml:space="preserve"> 1.30pm  </w:t>
      </w:r>
    </w:p>
    <w:p w14:paraId="63EC01B4" w14:textId="2B0A78BC" w:rsidR="008B0CFE" w:rsidRDefault="008B0CFE" w:rsidP="00262E69">
      <w:pPr>
        <w:pStyle w:val="Default"/>
      </w:pPr>
    </w:p>
    <w:p w14:paraId="1A54DCEE" w14:textId="5D157BEE" w:rsidR="007D1457" w:rsidRDefault="007D1457" w:rsidP="007D1457">
      <w:pPr>
        <w:pStyle w:val="Default"/>
        <w:rPr>
          <w:b/>
          <w:bCs/>
        </w:rPr>
      </w:pPr>
      <w:r w:rsidRPr="008B0CFE">
        <w:rPr>
          <w:b/>
          <w:bCs/>
        </w:rPr>
        <w:t>Webinar and Q&amp;A: NDIS and the Arts</w:t>
      </w:r>
      <w:r>
        <w:rPr>
          <w:b/>
          <w:bCs/>
        </w:rPr>
        <w:t xml:space="preserve">*   </w:t>
      </w:r>
      <w:r w:rsidRPr="008B0CFE">
        <w:t>*Optional session</w:t>
      </w:r>
    </w:p>
    <w:p w14:paraId="44AC49F0" w14:textId="0DF173D7" w:rsidR="007D1457" w:rsidRDefault="007D1FE4" w:rsidP="007D1457">
      <w:pPr>
        <w:pStyle w:val="Default"/>
      </w:pPr>
      <w:r w:rsidRPr="00D973BC">
        <w:t xml:space="preserve">Thursday 15 </w:t>
      </w:r>
      <w:r w:rsidR="007D1457">
        <w:t>September 12</w:t>
      </w:r>
      <w:r w:rsidR="00E35842">
        <w:t xml:space="preserve"> – </w:t>
      </w:r>
      <w:r w:rsidR="007D1457">
        <w:t xml:space="preserve">1pm </w:t>
      </w:r>
    </w:p>
    <w:p w14:paraId="124AD556" w14:textId="4EB38437" w:rsidR="007D1FE4" w:rsidRDefault="007D1FE4" w:rsidP="007D1457">
      <w:pPr>
        <w:pStyle w:val="Default"/>
      </w:pPr>
    </w:p>
    <w:p w14:paraId="191BECDE" w14:textId="77777777" w:rsidR="007D1FE4" w:rsidRDefault="007D1FE4" w:rsidP="007D1FE4">
      <w:pPr>
        <w:pStyle w:val="Default"/>
        <w:rPr>
          <w:b/>
          <w:bCs/>
        </w:rPr>
      </w:pPr>
      <w:r>
        <w:rPr>
          <w:b/>
          <w:bCs/>
        </w:rPr>
        <w:t xml:space="preserve">Facilitated Reading Session </w:t>
      </w:r>
    </w:p>
    <w:p w14:paraId="57E40B98" w14:textId="582606E2" w:rsidR="007D1FE4" w:rsidRDefault="007D1FE4" w:rsidP="007D1457">
      <w:pPr>
        <w:pStyle w:val="Default"/>
      </w:pPr>
      <w:r>
        <w:t>Friday 16</w:t>
      </w:r>
      <w:r w:rsidRPr="00D973BC">
        <w:t xml:space="preserve"> September </w:t>
      </w:r>
      <w:r>
        <w:t xml:space="preserve">12 noon – 1pm </w:t>
      </w:r>
    </w:p>
    <w:p w14:paraId="4BC687CF" w14:textId="77777777" w:rsidR="007D1457" w:rsidRDefault="007D1457" w:rsidP="00262E69">
      <w:pPr>
        <w:pStyle w:val="Default"/>
      </w:pPr>
    </w:p>
    <w:p w14:paraId="4D40EECE" w14:textId="77777777" w:rsidR="00D973BC" w:rsidRDefault="00D973BC" w:rsidP="00D973BC">
      <w:pPr>
        <w:pStyle w:val="Default"/>
        <w:rPr>
          <w:b/>
          <w:bCs/>
        </w:rPr>
      </w:pPr>
      <w:r>
        <w:rPr>
          <w:b/>
          <w:bCs/>
        </w:rPr>
        <w:t xml:space="preserve">Facilitated Reading Session </w:t>
      </w:r>
    </w:p>
    <w:p w14:paraId="51CF3A45" w14:textId="33857C11" w:rsidR="008B0CFE" w:rsidRPr="00D973BC" w:rsidRDefault="008B0CFE" w:rsidP="00262E69">
      <w:pPr>
        <w:pStyle w:val="Default"/>
      </w:pPr>
      <w:r w:rsidRPr="00D973BC">
        <w:t xml:space="preserve">Thursday </w:t>
      </w:r>
      <w:r w:rsidR="00D973BC" w:rsidRPr="00D973BC">
        <w:t>22 September</w:t>
      </w:r>
      <w:r w:rsidR="00D973BC">
        <w:t xml:space="preserve"> 12 noon – 1pm</w:t>
      </w:r>
    </w:p>
    <w:p w14:paraId="4DF880B3" w14:textId="77777777" w:rsidR="00D973BC" w:rsidRDefault="00D973BC" w:rsidP="00D973BC">
      <w:pPr>
        <w:pStyle w:val="Default"/>
        <w:rPr>
          <w:b/>
          <w:bCs/>
        </w:rPr>
      </w:pPr>
    </w:p>
    <w:p w14:paraId="4F16204A" w14:textId="1C7CBFF8" w:rsidR="00D973BC" w:rsidRDefault="00D973BC" w:rsidP="00D973BC">
      <w:pPr>
        <w:pStyle w:val="Default"/>
        <w:rPr>
          <w:b/>
          <w:bCs/>
        </w:rPr>
      </w:pPr>
      <w:r>
        <w:rPr>
          <w:b/>
          <w:bCs/>
        </w:rPr>
        <w:t>Facilitated Reading Session</w:t>
      </w:r>
    </w:p>
    <w:p w14:paraId="7DFD1DAD" w14:textId="4DD048C5" w:rsidR="008B0CFE" w:rsidRPr="00526C00" w:rsidRDefault="00D973BC" w:rsidP="00262E69">
      <w:pPr>
        <w:pStyle w:val="Default"/>
      </w:pPr>
      <w:r w:rsidRPr="00D973BC">
        <w:t xml:space="preserve">Thursday 29 September </w:t>
      </w:r>
      <w:r>
        <w:t>12 noon – 1pm</w:t>
      </w:r>
    </w:p>
    <w:p w14:paraId="491BC7A2" w14:textId="77777777" w:rsidR="00262E69" w:rsidRPr="00526C00" w:rsidRDefault="00262E69" w:rsidP="00262E69">
      <w:pPr>
        <w:pStyle w:val="Default"/>
      </w:pPr>
    </w:p>
    <w:p w14:paraId="49C674D5" w14:textId="78DD5ACB" w:rsidR="00262E69" w:rsidRPr="00526C00" w:rsidRDefault="00262E69" w:rsidP="00262E69">
      <w:pPr>
        <w:pStyle w:val="Default"/>
        <w:rPr>
          <w:b/>
          <w:bCs/>
        </w:rPr>
      </w:pPr>
      <w:r w:rsidRPr="00526C00">
        <w:rPr>
          <w:b/>
          <w:bCs/>
        </w:rPr>
        <w:t xml:space="preserve">Final debrief session </w:t>
      </w:r>
    </w:p>
    <w:p w14:paraId="105CC1B0" w14:textId="77777777" w:rsidR="00E35842" w:rsidRDefault="007D1FE4" w:rsidP="001A5F23">
      <w:pPr>
        <w:pStyle w:val="Default"/>
      </w:pPr>
      <w:r w:rsidRPr="00526C00">
        <w:t xml:space="preserve">Friday </w:t>
      </w:r>
      <w:r>
        <w:t>30</w:t>
      </w:r>
      <w:r w:rsidRPr="00526C00">
        <w:t xml:space="preserve"> September </w:t>
      </w:r>
      <w:r>
        <w:t>12 noon – 1pm</w:t>
      </w:r>
    </w:p>
    <w:p w14:paraId="6FCAC395" w14:textId="1FB8D1FE" w:rsidR="001A5F23" w:rsidRPr="00572BAA" w:rsidRDefault="007D1FE4" w:rsidP="001A5F23">
      <w:pPr>
        <w:pStyle w:val="Default"/>
        <w:rPr>
          <w:color w:val="212121"/>
        </w:rPr>
      </w:pPr>
      <w:r>
        <w:t xml:space="preserve"> </w:t>
      </w:r>
      <w:r w:rsidR="00262E69" w:rsidRPr="00526C00">
        <w:t xml:space="preserve">Fellowship wrap-up and debrief via zoom </w:t>
      </w:r>
      <w:r w:rsidR="00262E69" w:rsidRPr="004A2F50">
        <w:rPr>
          <w:lang w:val="en-AU"/>
        </w:rPr>
        <w:t xml:space="preserve">with Amy </w:t>
      </w:r>
      <w:proofErr w:type="spellStart"/>
      <w:r w:rsidR="00262E69" w:rsidRPr="004A2F50">
        <w:rPr>
          <w:lang w:val="en-AU"/>
        </w:rPr>
        <w:t>Sambrooke</w:t>
      </w:r>
      <w:proofErr w:type="spellEnd"/>
      <w:r w:rsidR="00262E69" w:rsidRPr="004A2F50">
        <w:rPr>
          <w:lang w:val="en-AU"/>
        </w:rPr>
        <w:t xml:space="preserve">, Creative Director </w:t>
      </w:r>
      <w:r w:rsidR="004A2F50" w:rsidRPr="004A2F50">
        <w:rPr>
          <w:lang w:val="en-AU"/>
        </w:rPr>
        <w:t>–</w:t>
      </w:r>
      <w:r w:rsidR="00262E69" w:rsidRPr="004A2F50">
        <w:rPr>
          <w:lang w:val="en-AU"/>
        </w:rPr>
        <w:t xml:space="preserve"> </w:t>
      </w:r>
      <w:proofErr w:type="spellStart"/>
      <w:r w:rsidR="00262E69" w:rsidRPr="004A2F50">
        <w:rPr>
          <w:lang w:val="en-AU"/>
        </w:rPr>
        <w:t>Varuna</w:t>
      </w:r>
      <w:proofErr w:type="spellEnd"/>
      <w:r w:rsidR="004A2F50" w:rsidRPr="004A2F50">
        <w:rPr>
          <w:lang w:val="en-AU"/>
        </w:rPr>
        <w:t xml:space="preserve"> and </w:t>
      </w:r>
      <w:r w:rsidR="004A2F50" w:rsidRPr="004A2F50">
        <w:rPr>
          <w:color w:val="212121"/>
          <w:lang w:val="en-AU"/>
        </w:rPr>
        <w:t>Vanessa Kirkpatrick, Senior Programs Officer,</w:t>
      </w:r>
      <w:r w:rsidR="004A2F50" w:rsidRPr="004A2F50">
        <w:rPr>
          <w:color w:val="212121"/>
        </w:rPr>
        <w:t xml:space="preserve"> Rebecca </w:t>
      </w:r>
      <w:proofErr w:type="spellStart"/>
      <w:r w:rsidR="004A2F50" w:rsidRPr="004A2F50">
        <w:rPr>
          <w:color w:val="212121"/>
        </w:rPr>
        <w:t>Goosen</w:t>
      </w:r>
      <w:proofErr w:type="spellEnd"/>
      <w:r w:rsidR="004A2F50" w:rsidRPr="004A2F50">
        <w:rPr>
          <w:color w:val="212121"/>
        </w:rPr>
        <w:t>, Strategic Initiatives Officer</w:t>
      </w:r>
    </w:p>
    <w:p w14:paraId="7191D579" w14:textId="4D073834" w:rsidR="001A5F23" w:rsidRPr="001A5F23" w:rsidRDefault="001A5F23" w:rsidP="00262E69">
      <w:pPr>
        <w:pStyle w:val="Default"/>
        <w:rPr>
          <w:b/>
          <w:bCs/>
          <w:color w:val="212121"/>
        </w:rPr>
      </w:pPr>
      <w:r w:rsidRPr="00572BAA">
        <w:rPr>
          <w:b/>
          <w:bCs/>
          <w:color w:val="212121"/>
        </w:rPr>
        <w:t xml:space="preserve"> </w:t>
      </w:r>
    </w:p>
    <w:p w14:paraId="2D30C0EF" w14:textId="7790B4B9" w:rsidR="00262E69" w:rsidRPr="001A5F23" w:rsidRDefault="00262E69" w:rsidP="001A5F23">
      <w:pPr>
        <w:pStyle w:val="Default"/>
        <w:rPr>
          <w:b/>
          <w:bCs/>
        </w:rPr>
      </w:pPr>
      <w:r w:rsidRPr="00526C00">
        <w:rPr>
          <w:b/>
          <w:bCs/>
        </w:rPr>
        <w:t>Social catch up</w:t>
      </w:r>
      <w:r w:rsidR="001A5F23">
        <w:rPr>
          <w:b/>
          <w:bCs/>
        </w:rPr>
        <w:t xml:space="preserve">: </w:t>
      </w:r>
      <w:r w:rsidRPr="00526C00">
        <w:t>Please note that in addition to these the core scheduled sessions listed, participants may organise to meet with each other</w:t>
      </w:r>
      <w:r w:rsidR="00037446">
        <w:t xml:space="preserve"> on Zoom </w:t>
      </w:r>
      <w:r w:rsidRPr="00526C00">
        <w:t>to further discuss their work, or join each other for group writing sessions.</w:t>
      </w:r>
    </w:p>
    <w:sectPr w:rsidR="00262E69" w:rsidRPr="001A5F23" w:rsidSect="001A5F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1932"/>
    <w:multiLevelType w:val="hybridMultilevel"/>
    <w:tmpl w:val="574EA846"/>
    <w:lvl w:ilvl="0" w:tplc="449C65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69"/>
    <w:rsid w:val="00037446"/>
    <w:rsid w:val="00162EA7"/>
    <w:rsid w:val="001A5F23"/>
    <w:rsid w:val="00262E69"/>
    <w:rsid w:val="004A2F50"/>
    <w:rsid w:val="004B2E46"/>
    <w:rsid w:val="004F1368"/>
    <w:rsid w:val="00535C19"/>
    <w:rsid w:val="005A3BB2"/>
    <w:rsid w:val="005C5C4A"/>
    <w:rsid w:val="0066090E"/>
    <w:rsid w:val="007319DF"/>
    <w:rsid w:val="007D1457"/>
    <w:rsid w:val="007D1FE4"/>
    <w:rsid w:val="008B0CFE"/>
    <w:rsid w:val="00966C60"/>
    <w:rsid w:val="00A222D9"/>
    <w:rsid w:val="00BB3488"/>
    <w:rsid w:val="00D973BC"/>
    <w:rsid w:val="00E3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075E"/>
  <w15:chartTrackingRefBased/>
  <w15:docId w15:val="{6015F610-9AF2-6D46-8159-407B159A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6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E69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8B0CFE"/>
  </w:style>
  <w:style w:type="paragraph" w:styleId="Revision">
    <w:name w:val="Revision"/>
    <w:hidden/>
    <w:uiPriority w:val="99"/>
    <w:semiHidden/>
    <w:rsid w:val="005A3BB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Goosen</cp:lastModifiedBy>
  <cp:revision>2</cp:revision>
  <dcterms:created xsi:type="dcterms:W3CDTF">2022-03-07T03:38:00Z</dcterms:created>
  <dcterms:modified xsi:type="dcterms:W3CDTF">2022-03-07T03:38:00Z</dcterms:modified>
</cp:coreProperties>
</file>